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BD" w:rsidRPr="00581C72" w:rsidRDefault="007E75BD">
      <w:pPr>
        <w:rPr>
          <w:rFonts w:ascii="Comic Sans MS" w:hAnsi="Comic Sans MS"/>
          <w:sz w:val="16"/>
          <w:szCs w:val="16"/>
        </w:rPr>
      </w:pPr>
    </w:p>
    <w:p w:rsidR="007E75BD" w:rsidRPr="0019679C" w:rsidRDefault="007E75BD" w:rsidP="00AB7D48">
      <w:pPr>
        <w:ind w:left="1416" w:firstLine="708"/>
        <w:rPr>
          <w:rFonts w:ascii="Comic Sans MS" w:hAnsi="Comic Sans MS"/>
          <w:i/>
          <w:u w:val="single"/>
        </w:rPr>
      </w:pPr>
      <w:r>
        <w:rPr>
          <w:rFonts w:ascii="Comic Sans MS" w:hAnsi="Comic Sans MS"/>
          <w:u w:val="single"/>
        </w:rPr>
        <w:t>Disponibilités de :</w:t>
      </w:r>
      <w:r w:rsidR="0019679C">
        <w:rPr>
          <w:rFonts w:ascii="Comic Sans MS" w:hAnsi="Comic Sans MS"/>
          <w:u w:val="single"/>
        </w:rPr>
        <w:t xml:space="preserve"> </w:t>
      </w:r>
      <w:r w:rsidR="0019679C" w:rsidRPr="00493E8F">
        <w:rPr>
          <w:rFonts w:ascii="Comic Sans MS" w:hAnsi="Comic Sans MS"/>
          <w:b/>
          <w:i/>
          <w:color w:val="FF0000"/>
          <w:highlight w:val="yellow"/>
        </w:rPr>
        <w:t>(indiquez votre nom et prénom)</w:t>
      </w:r>
      <w:r w:rsidR="00AB7D48">
        <w:rPr>
          <w:rFonts w:ascii="Comic Sans MS" w:hAnsi="Comic Sans MS"/>
          <w:b/>
          <w:i/>
          <w:color w:val="FF0000"/>
        </w:rPr>
        <w:t> :</w:t>
      </w:r>
    </w:p>
    <w:p w:rsidR="007E75BD" w:rsidRPr="0019679C" w:rsidRDefault="007E75BD">
      <w:pPr>
        <w:jc w:val="center"/>
        <w:rPr>
          <w:rFonts w:ascii="Comic Sans MS" w:hAnsi="Comic Sans MS"/>
          <w:sz w:val="10"/>
          <w:szCs w:val="10"/>
          <w:u w:val="single"/>
        </w:rPr>
      </w:pPr>
    </w:p>
    <w:p w:rsidR="007E75BD" w:rsidRPr="0019679C" w:rsidRDefault="007E75BD">
      <w:pPr>
        <w:jc w:val="center"/>
        <w:rPr>
          <w:rFonts w:ascii="Comic Sans MS" w:hAnsi="Comic Sans MS"/>
          <w:sz w:val="10"/>
          <w:szCs w:val="10"/>
          <w:u w:val="single"/>
        </w:rPr>
      </w:pPr>
    </w:p>
    <w:p w:rsidR="0019679C" w:rsidRDefault="007E75BD" w:rsidP="002E2658">
      <w:pPr>
        <w:jc w:val="center"/>
        <w:rPr>
          <w:rFonts w:ascii="Comic Sans MS" w:hAnsi="Comic Sans MS"/>
          <w:b/>
          <w:bCs/>
          <w:i/>
          <w:color w:val="FF0000"/>
          <w:sz w:val="28"/>
          <w:szCs w:val="28"/>
          <w:u w:val="double"/>
        </w:rPr>
      </w:pPr>
      <w:r w:rsidRPr="0095341E">
        <w:rPr>
          <w:rFonts w:ascii="Comic Sans MS" w:hAnsi="Comic Sans MS"/>
          <w:b/>
          <w:bCs/>
          <w:i/>
          <w:color w:val="FF0000"/>
          <w:sz w:val="28"/>
          <w:szCs w:val="28"/>
          <w:u w:val="double"/>
        </w:rPr>
        <w:t>Rayer les jours où vous n’êtes pas disponible</w:t>
      </w:r>
    </w:p>
    <w:p w:rsidR="0095341E" w:rsidRPr="0019679C" w:rsidRDefault="0095341E" w:rsidP="002E2658">
      <w:pPr>
        <w:jc w:val="center"/>
        <w:rPr>
          <w:rFonts w:ascii="Comic Sans MS" w:hAnsi="Comic Sans MS"/>
          <w:b/>
          <w:bCs/>
          <w:i/>
          <w:color w:val="FF0000"/>
          <w:sz w:val="10"/>
          <w:szCs w:val="10"/>
          <w:u w:val="double"/>
        </w:rPr>
      </w:pPr>
    </w:p>
    <w:p w:rsidR="009A7AE7" w:rsidRDefault="009A7AE7">
      <w:pPr>
        <w:jc w:val="center"/>
        <w:rPr>
          <w:rFonts w:ascii="Comic Sans MS" w:hAnsi="Comic Sans MS"/>
          <w:b/>
          <w:color w:val="FF0000"/>
          <w:sz w:val="10"/>
          <w:szCs w:val="10"/>
          <w:u w:val="single"/>
        </w:rPr>
      </w:pPr>
    </w:p>
    <w:tbl>
      <w:tblPr>
        <w:tblW w:w="14276" w:type="dxa"/>
        <w:jc w:val="center"/>
        <w:tblInd w:w="58" w:type="dxa"/>
        <w:tblCellMar>
          <w:left w:w="70" w:type="dxa"/>
          <w:right w:w="70" w:type="dxa"/>
        </w:tblCellMar>
        <w:tblLook w:val="04A0"/>
      </w:tblPr>
      <w:tblGrid>
        <w:gridCol w:w="572"/>
        <w:gridCol w:w="454"/>
        <w:gridCol w:w="454"/>
        <w:gridCol w:w="427"/>
        <w:gridCol w:w="454"/>
        <w:gridCol w:w="427"/>
        <w:gridCol w:w="454"/>
        <w:gridCol w:w="427"/>
        <w:gridCol w:w="454"/>
        <w:gridCol w:w="454"/>
        <w:gridCol w:w="427"/>
        <w:gridCol w:w="454"/>
        <w:gridCol w:w="427"/>
        <w:gridCol w:w="454"/>
        <w:gridCol w:w="427"/>
        <w:gridCol w:w="454"/>
        <w:gridCol w:w="454"/>
        <w:gridCol w:w="427"/>
        <w:gridCol w:w="454"/>
        <w:gridCol w:w="427"/>
        <w:gridCol w:w="454"/>
        <w:gridCol w:w="427"/>
        <w:gridCol w:w="454"/>
        <w:gridCol w:w="454"/>
        <w:gridCol w:w="427"/>
        <w:gridCol w:w="454"/>
        <w:gridCol w:w="427"/>
        <w:gridCol w:w="454"/>
        <w:gridCol w:w="427"/>
        <w:gridCol w:w="454"/>
        <w:gridCol w:w="454"/>
        <w:gridCol w:w="408"/>
      </w:tblGrid>
      <w:tr w:rsidR="005F790D" w:rsidRPr="005F790D" w:rsidTr="005F790D">
        <w:trPr>
          <w:trHeight w:val="509"/>
          <w:jc w:val="center"/>
        </w:trPr>
        <w:tc>
          <w:tcPr>
            <w:tcW w:w="572"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3</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4</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5</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6</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7</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8</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9</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10</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11</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12</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13</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14</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15</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16</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17</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18</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19</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20</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21</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22</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23</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24</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25</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26</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27</w:t>
            </w:r>
          </w:p>
        </w:tc>
        <w:tc>
          <w:tcPr>
            <w:tcW w:w="427"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28</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29</w:t>
            </w:r>
          </w:p>
        </w:tc>
        <w:tc>
          <w:tcPr>
            <w:tcW w:w="454"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30</w:t>
            </w:r>
          </w:p>
        </w:tc>
        <w:tc>
          <w:tcPr>
            <w:tcW w:w="408" w:type="dxa"/>
            <w:tcBorders>
              <w:top w:val="single" w:sz="4" w:space="0" w:color="auto"/>
              <w:left w:val="nil"/>
              <w:bottom w:val="single" w:sz="4" w:space="0" w:color="auto"/>
              <w:right w:val="single" w:sz="4" w:space="0" w:color="auto"/>
            </w:tcBorders>
            <w:shd w:val="clear" w:color="000000" w:fill="FFC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31</w:t>
            </w:r>
          </w:p>
        </w:tc>
      </w:tr>
      <w:tr w:rsidR="005F790D" w:rsidRPr="005F790D" w:rsidTr="005F790D">
        <w:trPr>
          <w:trHeight w:val="509"/>
          <w:jc w:val="center"/>
        </w:trPr>
        <w:tc>
          <w:tcPr>
            <w:tcW w:w="57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SEPT</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08" w:type="dxa"/>
            <w:tcBorders>
              <w:top w:val="nil"/>
              <w:left w:val="nil"/>
              <w:bottom w:val="single" w:sz="4" w:space="0" w:color="auto"/>
              <w:right w:val="single" w:sz="4" w:space="0" w:color="auto"/>
            </w:tcBorders>
            <w:shd w:val="clear" w:color="000000" w:fill="000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r>
      <w:tr w:rsidR="005F790D" w:rsidRPr="005F790D" w:rsidTr="005F790D">
        <w:trPr>
          <w:trHeight w:val="509"/>
          <w:jc w:val="center"/>
        </w:trPr>
        <w:tc>
          <w:tcPr>
            <w:tcW w:w="572" w:type="dxa"/>
            <w:tcBorders>
              <w:top w:val="nil"/>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OCT</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08"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r>
      <w:tr w:rsidR="005F790D" w:rsidRPr="005F790D" w:rsidTr="005F790D">
        <w:trPr>
          <w:trHeight w:val="509"/>
          <w:jc w:val="center"/>
        </w:trPr>
        <w:tc>
          <w:tcPr>
            <w:tcW w:w="572" w:type="dxa"/>
            <w:tcBorders>
              <w:top w:val="nil"/>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NOV</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D99795"/>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08" w:type="dxa"/>
            <w:tcBorders>
              <w:top w:val="nil"/>
              <w:left w:val="nil"/>
              <w:bottom w:val="single" w:sz="4" w:space="0" w:color="auto"/>
              <w:right w:val="single" w:sz="4" w:space="0" w:color="auto"/>
            </w:tcBorders>
            <w:shd w:val="clear" w:color="000000" w:fill="00000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 </w:t>
            </w:r>
          </w:p>
        </w:tc>
      </w:tr>
      <w:tr w:rsidR="005F790D" w:rsidRPr="005F790D" w:rsidTr="005F790D">
        <w:trPr>
          <w:trHeight w:val="509"/>
          <w:jc w:val="center"/>
        </w:trPr>
        <w:tc>
          <w:tcPr>
            <w:tcW w:w="572" w:type="dxa"/>
            <w:tcBorders>
              <w:top w:val="nil"/>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DEC</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27"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08"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r>
      <w:tr w:rsidR="005F790D" w:rsidRPr="005F790D" w:rsidTr="005F790D">
        <w:trPr>
          <w:trHeight w:val="509"/>
          <w:jc w:val="center"/>
        </w:trPr>
        <w:tc>
          <w:tcPr>
            <w:tcW w:w="572" w:type="dxa"/>
            <w:tcBorders>
              <w:top w:val="nil"/>
              <w:left w:val="single" w:sz="4" w:space="0" w:color="auto"/>
              <w:bottom w:val="single" w:sz="4" w:space="0" w:color="auto"/>
              <w:right w:val="single" w:sz="4" w:space="0" w:color="auto"/>
            </w:tcBorders>
            <w:shd w:val="clear" w:color="000000" w:fill="FFC000"/>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JAN</w:t>
            </w:r>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54" w:type="dxa"/>
            <w:tcBorders>
              <w:top w:val="nil"/>
              <w:left w:val="nil"/>
              <w:bottom w:val="single" w:sz="4" w:space="0" w:color="auto"/>
              <w:right w:val="single" w:sz="4"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mar</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mer</w:t>
            </w:r>
          </w:p>
        </w:tc>
        <w:tc>
          <w:tcPr>
            <w:tcW w:w="454"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jeu</w:t>
            </w:r>
          </w:p>
        </w:tc>
        <w:tc>
          <w:tcPr>
            <w:tcW w:w="427"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ven</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sam</w:t>
            </w:r>
            <w:proofErr w:type="spellEnd"/>
          </w:p>
        </w:tc>
        <w:tc>
          <w:tcPr>
            <w:tcW w:w="454" w:type="dxa"/>
            <w:tcBorders>
              <w:top w:val="nil"/>
              <w:left w:val="nil"/>
              <w:bottom w:val="single" w:sz="4" w:space="0" w:color="auto"/>
              <w:right w:val="single" w:sz="4"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dim</w:t>
            </w:r>
            <w:proofErr w:type="spellEnd"/>
          </w:p>
        </w:tc>
        <w:tc>
          <w:tcPr>
            <w:tcW w:w="408" w:type="dxa"/>
            <w:tcBorders>
              <w:top w:val="nil"/>
              <w:left w:val="nil"/>
              <w:bottom w:val="single" w:sz="4" w:space="0" w:color="auto"/>
              <w:right w:val="single" w:sz="4" w:space="0" w:color="auto"/>
            </w:tcBorders>
            <w:shd w:val="clear" w:color="000000" w:fill="FFFFFF"/>
            <w:noWrap/>
            <w:vAlign w:val="center"/>
            <w:hideMark/>
          </w:tcPr>
          <w:p w:rsidR="005F790D" w:rsidRPr="005F790D" w:rsidRDefault="005F790D" w:rsidP="005F790D">
            <w:pPr>
              <w:jc w:val="center"/>
              <w:rPr>
                <w:rFonts w:ascii="Arial" w:hAnsi="Arial" w:cs="Arial"/>
                <w:color w:val="000000"/>
                <w:sz w:val="16"/>
                <w:szCs w:val="16"/>
              </w:rPr>
            </w:pPr>
            <w:proofErr w:type="spellStart"/>
            <w:r w:rsidRPr="005F790D">
              <w:rPr>
                <w:rFonts w:ascii="Arial" w:hAnsi="Arial" w:cs="Arial"/>
                <w:color w:val="000000"/>
                <w:sz w:val="16"/>
                <w:szCs w:val="16"/>
              </w:rPr>
              <w:t>lun</w:t>
            </w:r>
            <w:proofErr w:type="spellEnd"/>
          </w:p>
        </w:tc>
      </w:tr>
      <w:tr w:rsidR="005F790D" w:rsidRPr="005F790D" w:rsidTr="005F790D">
        <w:trPr>
          <w:trHeight w:val="529"/>
          <w:jc w:val="center"/>
        </w:trPr>
        <w:tc>
          <w:tcPr>
            <w:tcW w:w="572"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27"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08"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r>
      <w:tr w:rsidR="005F790D" w:rsidRPr="005F790D" w:rsidTr="005F790D">
        <w:trPr>
          <w:trHeight w:val="529"/>
          <w:jc w:val="center"/>
        </w:trPr>
        <w:tc>
          <w:tcPr>
            <w:tcW w:w="572"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 </w:t>
            </w:r>
          </w:p>
        </w:tc>
        <w:tc>
          <w:tcPr>
            <w:tcW w:w="13246" w:type="dxa"/>
            <w:gridSpan w:val="30"/>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Samedi ou Dimanche</w:t>
            </w:r>
          </w:p>
        </w:tc>
      </w:tr>
      <w:tr w:rsidR="005F790D" w:rsidRPr="005F790D" w:rsidTr="005F790D">
        <w:trPr>
          <w:trHeight w:val="529"/>
          <w:jc w:val="center"/>
        </w:trPr>
        <w:tc>
          <w:tcPr>
            <w:tcW w:w="572"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single" w:sz="8" w:space="0" w:color="auto"/>
              <w:bottom w:val="single" w:sz="8" w:space="0" w:color="auto"/>
              <w:right w:val="single" w:sz="8" w:space="0" w:color="auto"/>
            </w:tcBorders>
            <w:shd w:val="clear" w:color="000000" w:fill="F2DDDC"/>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 </w:t>
            </w:r>
          </w:p>
        </w:tc>
        <w:tc>
          <w:tcPr>
            <w:tcW w:w="13246" w:type="dxa"/>
            <w:gridSpan w:val="30"/>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Jour Férié</w:t>
            </w:r>
          </w:p>
        </w:tc>
      </w:tr>
      <w:tr w:rsidR="005F790D" w:rsidRPr="005F790D" w:rsidTr="005F790D">
        <w:trPr>
          <w:trHeight w:val="529"/>
          <w:jc w:val="center"/>
        </w:trPr>
        <w:tc>
          <w:tcPr>
            <w:tcW w:w="572" w:type="dxa"/>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 </w:t>
            </w:r>
          </w:p>
        </w:tc>
        <w:tc>
          <w:tcPr>
            <w:tcW w:w="454" w:type="dxa"/>
            <w:tcBorders>
              <w:top w:val="nil"/>
              <w:left w:val="single" w:sz="8" w:space="0" w:color="auto"/>
              <w:bottom w:val="single" w:sz="8" w:space="0" w:color="auto"/>
              <w:right w:val="single" w:sz="8" w:space="0" w:color="auto"/>
            </w:tcBorders>
            <w:shd w:val="clear" w:color="000000" w:fill="92D050"/>
            <w:noWrap/>
            <w:vAlign w:val="center"/>
            <w:hideMark/>
          </w:tcPr>
          <w:p w:rsidR="005F790D" w:rsidRPr="005F790D" w:rsidRDefault="005F790D" w:rsidP="005F790D">
            <w:pPr>
              <w:jc w:val="center"/>
              <w:rPr>
                <w:rFonts w:ascii="Arial" w:hAnsi="Arial" w:cs="Arial"/>
                <w:color w:val="000000"/>
                <w:sz w:val="16"/>
                <w:szCs w:val="16"/>
              </w:rPr>
            </w:pPr>
            <w:r w:rsidRPr="005F790D">
              <w:rPr>
                <w:rFonts w:ascii="Arial" w:hAnsi="Arial" w:cs="Arial"/>
                <w:color w:val="000000"/>
                <w:sz w:val="16"/>
                <w:szCs w:val="16"/>
              </w:rPr>
              <w:t> </w:t>
            </w:r>
          </w:p>
        </w:tc>
        <w:tc>
          <w:tcPr>
            <w:tcW w:w="13246" w:type="dxa"/>
            <w:gridSpan w:val="30"/>
            <w:tcBorders>
              <w:top w:val="nil"/>
              <w:left w:val="nil"/>
              <w:bottom w:val="nil"/>
              <w:right w:val="nil"/>
            </w:tcBorders>
            <w:shd w:val="clear" w:color="000000" w:fill="FFFFFF"/>
            <w:noWrap/>
            <w:vAlign w:val="center"/>
            <w:hideMark/>
          </w:tcPr>
          <w:p w:rsidR="005F790D" w:rsidRPr="005F790D" w:rsidRDefault="005F790D" w:rsidP="005F790D">
            <w:pPr>
              <w:rPr>
                <w:rFonts w:ascii="Arial" w:hAnsi="Arial" w:cs="Arial"/>
                <w:color w:val="000000"/>
                <w:sz w:val="16"/>
                <w:szCs w:val="16"/>
              </w:rPr>
            </w:pPr>
            <w:r w:rsidRPr="005F790D">
              <w:rPr>
                <w:rFonts w:ascii="Arial" w:hAnsi="Arial" w:cs="Arial"/>
                <w:color w:val="000000"/>
                <w:sz w:val="16"/>
                <w:szCs w:val="16"/>
              </w:rPr>
              <w:t>Vacances Scolaires Zone B</w:t>
            </w:r>
          </w:p>
        </w:tc>
      </w:tr>
    </w:tbl>
    <w:p w:rsidR="00954947" w:rsidRDefault="00954947" w:rsidP="005F790D">
      <w:pPr>
        <w:jc w:val="center"/>
        <w:rPr>
          <w:rFonts w:ascii="Comic Sans MS" w:hAnsi="Comic Sans MS"/>
          <w:b/>
          <w:color w:val="FF0000"/>
          <w:sz w:val="10"/>
          <w:szCs w:val="10"/>
          <w:u w:val="single"/>
        </w:rPr>
      </w:pPr>
    </w:p>
    <w:p w:rsidR="00954947" w:rsidRDefault="00954947">
      <w:pPr>
        <w:jc w:val="center"/>
        <w:rPr>
          <w:rFonts w:ascii="Comic Sans MS" w:hAnsi="Comic Sans MS"/>
          <w:b/>
          <w:color w:val="FF0000"/>
          <w:sz w:val="10"/>
          <w:szCs w:val="10"/>
          <w:u w:val="single"/>
        </w:rPr>
      </w:pPr>
    </w:p>
    <w:p w:rsidR="007E75BD" w:rsidRDefault="007E75BD" w:rsidP="009C38FD">
      <w:pPr>
        <w:jc w:val="center"/>
        <w:rPr>
          <w:rFonts w:ascii="Comic Sans MS" w:hAnsi="Comic Sans MS"/>
          <w:b/>
          <w:i/>
          <w:color w:val="0000FF"/>
          <w:u w:val="single"/>
        </w:rPr>
      </w:pPr>
      <w:r w:rsidRPr="009C38FD">
        <w:rPr>
          <w:rFonts w:ascii="Comic Sans MS" w:hAnsi="Comic Sans MS"/>
          <w:b/>
          <w:i/>
          <w:color w:val="0000FF"/>
          <w:u w:val="single"/>
        </w:rPr>
        <w:t>Vous êtes priés d</w:t>
      </w:r>
      <w:r w:rsidR="009C38FD" w:rsidRPr="009C38FD">
        <w:rPr>
          <w:rFonts w:ascii="Comic Sans MS" w:hAnsi="Comic Sans MS"/>
          <w:b/>
          <w:i/>
          <w:color w:val="0000FF"/>
          <w:u w:val="single"/>
        </w:rPr>
        <w:t xml:space="preserve">’envoyer un mail à </w:t>
      </w:r>
      <w:smartTag w:uri="urn:schemas-microsoft-com:office:smarttags" w:element="PersonName">
        <w:smartTagPr>
          <w:attr w:name="ProductID" w:val="la CRA"/>
        </w:smartTagPr>
        <w:r w:rsidR="009C38FD" w:rsidRPr="009C38FD">
          <w:rPr>
            <w:rFonts w:ascii="Comic Sans MS" w:hAnsi="Comic Sans MS"/>
            <w:b/>
            <w:i/>
            <w:color w:val="0000FF"/>
            <w:u w:val="single"/>
          </w:rPr>
          <w:t>la CRA</w:t>
        </w:r>
      </w:smartTag>
      <w:r w:rsidRPr="009C38FD">
        <w:rPr>
          <w:rFonts w:ascii="Comic Sans MS" w:hAnsi="Comic Sans MS"/>
          <w:b/>
          <w:i/>
          <w:color w:val="0000FF"/>
          <w:u w:val="single"/>
        </w:rPr>
        <w:t xml:space="preserve"> dès qu’une modificati</w:t>
      </w:r>
      <w:r w:rsidR="009C38FD" w:rsidRPr="009C38FD">
        <w:rPr>
          <w:rFonts w:ascii="Comic Sans MS" w:hAnsi="Comic Sans MS"/>
          <w:b/>
          <w:i/>
          <w:color w:val="0000FF"/>
          <w:u w:val="single"/>
        </w:rPr>
        <w:t>on y est apportée par vos soins même si la saisie est effectuée sur le site FFVB.</w:t>
      </w:r>
    </w:p>
    <w:p w:rsidR="00493E8F" w:rsidRPr="0019679C" w:rsidRDefault="00493E8F">
      <w:pPr>
        <w:jc w:val="center"/>
        <w:rPr>
          <w:rFonts w:ascii="Comic Sans MS" w:hAnsi="Comic Sans MS"/>
          <w:sz w:val="10"/>
          <w:szCs w:val="10"/>
        </w:rPr>
      </w:pPr>
    </w:p>
    <w:p w:rsidR="007E75BD" w:rsidRPr="00954947" w:rsidRDefault="007E75BD" w:rsidP="00954947">
      <w:pPr>
        <w:autoSpaceDE w:val="0"/>
        <w:autoSpaceDN w:val="0"/>
        <w:adjustRightInd w:val="0"/>
        <w:ind w:right="-142"/>
        <w:jc w:val="center"/>
        <w:rPr>
          <w:rFonts w:ascii="Comic Sans MS" w:hAnsi="Comic Sans MS"/>
          <w:b/>
          <w:i/>
          <w:sz w:val="16"/>
          <w:szCs w:val="16"/>
        </w:rPr>
      </w:pPr>
      <w:r w:rsidRPr="00954947">
        <w:rPr>
          <w:rFonts w:ascii="Comic Sans MS" w:hAnsi="Comic Sans MS"/>
          <w:b/>
          <w:i/>
          <w:color w:val="000000"/>
          <w:sz w:val="16"/>
          <w:szCs w:val="16"/>
        </w:rPr>
        <w:t xml:space="preserve">Les informations recueillies sont nécessaires pour votre adhésion. Elles font l’objet d’un traitement informatique et sont destinées au secrétariat de la Commission Régionale d’Arbitrage de la Ligue des Flandres de Volley-ball. En application des articles 39 et suivants de la loi du 6 janvier 1978 modifiée, vous bénéficiez d’un droit d’accès et de rectification aux informations qui vous concernent. Si vous souhaitez exercer ce droit et obtenir communication des informations vous concernant, </w:t>
      </w:r>
      <w:r w:rsidR="00103290" w:rsidRPr="00954947">
        <w:rPr>
          <w:rFonts w:ascii="Comic Sans MS" w:hAnsi="Comic Sans MS"/>
          <w:b/>
          <w:i/>
          <w:color w:val="000000"/>
          <w:sz w:val="16"/>
          <w:szCs w:val="16"/>
        </w:rPr>
        <w:t>veuillez-vous</w:t>
      </w:r>
      <w:r w:rsidRPr="00954947">
        <w:rPr>
          <w:rFonts w:ascii="Comic Sans MS" w:hAnsi="Comic Sans MS"/>
          <w:b/>
          <w:i/>
          <w:color w:val="000000"/>
          <w:sz w:val="16"/>
          <w:szCs w:val="16"/>
        </w:rPr>
        <w:t xml:space="preserve"> adresser à </w:t>
      </w:r>
      <w:smartTag w:uri="urn:schemas-microsoft-com:office:smarttags" w:element="PersonName">
        <w:smartTagPr>
          <w:attr w:name="ProductID" w:val="la Commission R￩gionale"/>
        </w:smartTagPr>
        <w:r w:rsidRPr="00954947">
          <w:rPr>
            <w:rFonts w:ascii="Comic Sans MS" w:hAnsi="Comic Sans MS"/>
            <w:b/>
            <w:i/>
            <w:color w:val="000000"/>
            <w:sz w:val="16"/>
            <w:szCs w:val="16"/>
          </w:rPr>
          <w:t>la Commission Régionale</w:t>
        </w:r>
      </w:smartTag>
      <w:r w:rsidRPr="00954947">
        <w:rPr>
          <w:rFonts w:ascii="Comic Sans MS" w:hAnsi="Comic Sans MS"/>
          <w:b/>
          <w:i/>
          <w:color w:val="000000"/>
          <w:sz w:val="16"/>
          <w:szCs w:val="16"/>
        </w:rPr>
        <w:t xml:space="preserve"> d’Arbitrage de </w:t>
      </w:r>
      <w:smartTag w:uri="urn:schemas-microsoft-com:office:smarttags" w:element="PersonName">
        <w:smartTagPr>
          <w:attr w:name="ProductID" w:val="la Ligue"/>
        </w:smartTagPr>
        <w:r w:rsidRPr="00954947">
          <w:rPr>
            <w:rFonts w:ascii="Comic Sans MS" w:hAnsi="Comic Sans MS"/>
            <w:b/>
            <w:i/>
            <w:color w:val="000000"/>
            <w:sz w:val="16"/>
            <w:szCs w:val="16"/>
          </w:rPr>
          <w:t>la Ligue</w:t>
        </w:r>
      </w:smartTag>
      <w:r w:rsidRPr="00954947">
        <w:rPr>
          <w:rFonts w:ascii="Comic Sans MS" w:hAnsi="Comic Sans MS"/>
          <w:b/>
          <w:i/>
          <w:color w:val="000000"/>
          <w:sz w:val="16"/>
          <w:szCs w:val="16"/>
        </w:rPr>
        <w:t xml:space="preserve"> des </w:t>
      </w:r>
      <w:r w:rsidR="0072078F" w:rsidRPr="00954947">
        <w:rPr>
          <w:rFonts w:ascii="Comic Sans MS" w:hAnsi="Comic Sans MS"/>
          <w:b/>
          <w:i/>
          <w:color w:val="000000"/>
          <w:sz w:val="16"/>
          <w:szCs w:val="16"/>
        </w:rPr>
        <w:t>Hauts de France</w:t>
      </w:r>
      <w:r w:rsidRPr="00954947">
        <w:rPr>
          <w:rFonts w:ascii="Comic Sans MS" w:hAnsi="Comic Sans MS"/>
          <w:b/>
          <w:i/>
          <w:color w:val="000000"/>
          <w:sz w:val="16"/>
          <w:szCs w:val="16"/>
        </w:rPr>
        <w:t xml:space="preserve"> de Volley-ball.</w:t>
      </w:r>
    </w:p>
    <w:sectPr w:rsidR="007E75BD" w:rsidRPr="00954947" w:rsidSect="005636DC">
      <w:headerReference w:type="default" r:id="rId6"/>
      <w:footerReference w:type="default" r:id="rId7"/>
      <w:pgSz w:w="16838" w:h="11906" w:orient="landscape" w:code="9"/>
      <w:pgMar w:top="1418" w:right="1103" w:bottom="1418" w:left="1418" w:header="567" w:footer="567" w:gutter="0"/>
      <w:pgBorders w:offsetFrom="page">
        <w:top w:val="none" w:sz="0" w:space="0" w:color="000001" w:shadow="1"/>
        <w:left w:val="none" w:sz="0" w:space="0" w:color="000000" w:shadow="1"/>
        <w:bottom w:val="apples" w:sz="0" w:space="0" w:color="00007A" w:shadow="1"/>
        <w:right w:val="none" w:sz="0" w:space="0" w:color="00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3B" w:rsidRDefault="0066413B">
      <w:r>
        <w:separator/>
      </w:r>
    </w:p>
  </w:endnote>
  <w:endnote w:type="continuationSeparator" w:id="0">
    <w:p w:rsidR="0066413B" w:rsidRDefault="00664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64" w:rsidRDefault="00627C64" w:rsidP="0095341E">
    <w:pPr>
      <w:pStyle w:val="Pieddepage"/>
      <w:jc w:val="center"/>
      <w:rPr>
        <w:rFonts w:ascii="Comic Sans MS" w:hAnsi="Comic Sans MS"/>
        <w:sz w:val="20"/>
      </w:rPr>
    </w:pPr>
    <w:r>
      <w:rPr>
        <w:rFonts w:ascii="Comic Sans MS" w:hAnsi="Comic Sans MS"/>
        <w:sz w:val="20"/>
      </w:rPr>
      <w:t xml:space="preserve">A renvoyer dûment rempli </w:t>
    </w:r>
    <w:r>
      <w:rPr>
        <w:rFonts w:ascii="Comic Sans MS" w:hAnsi="Comic Sans MS"/>
        <w:b/>
        <w:color w:val="FF0000"/>
        <w:sz w:val="20"/>
      </w:rPr>
      <w:t>avant le 2</w:t>
    </w:r>
    <w:r w:rsidR="005F790D">
      <w:rPr>
        <w:rFonts w:ascii="Comic Sans MS" w:hAnsi="Comic Sans MS"/>
        <w:b/>
        <w:color w:val="FF0000"/>
        <w:sz w:val="20"/>
      </w:rPr>
      <w:t>2</w:t>
    </w:r>
    <w:r>
      <w:rPr>
        <w:rFonts w:ascii="Comic Sans MS" w:hAnsi="Comic Sans MS"/>
        <w:b/>
        <w:color w:val="FF0000"/>
        <w:sz w:val="20"/>
      </w:rPr>
      <w:t xml:space="preserve"> Août 202</w:t>
    </w:r>
    <w:r w:rsidR="005F790D">
      <w:rPr>
        <w:rFonts w:ascii="Comic Sans MS" w:hAnsi="Comic Sans MS"/>
        <w:b/>
        <w:color w:val="FF0000"/>
        <w:sz w:val="20"/>
      </w:rPr>
      <w:t>1</w:t>
    </w:r>
    <w:r>
      <w:rPr>
        <w:rFonts w:ascii="Comic Sans MS" w:hAnsi="Comic Sans MS"/>
        <w:b/>
        <w:color w:val="FF0000"/>
        <w:sz w:val="20"/>
      </w:rPr>
      <w:t xml:space="preserve"> </w:t>
    </w:r>
    <w:r>
      <w:rPr>
        <w:rFonts w:ascii="Comic Sans MS" w:hAnsi="Comic Sans MS"/>
        <w:sz w:val="20"/>
      </w:rPr>
      <w:t>délai de rigueur par mail :</w:t>
    </w:r>
  </w:p>
  <w:p w:rsidR="00627C64" w:rsidRDefault="00627C64">
    <w:pPr>
      <w:pStyle w:val="Pieddepage"/>
      <w:jc w:val="center"/>
      <w:rPr>
        <w:rFonts w:ascii="Comic Sans MS" w:hAnsi="Comic Sans MS"/>
        <w:sz w:val="20"/>
      </w:rPr>
    </w:pPr>
    <w:r>
      <w:rPr>
        <w:rFonts w:ascii="Comic Sans MS" w:hAnsi="Comic Sans MS" w:cs="Tahoma"/>
        <w:sz w:val="20"/>
        <w:szCs w:val="20"/>
      </w:rPr>
      <w:t>hdf.volley</w:t>
    </w:r>
    <w:r w:rsidRPr="00275304">
      <w:rPr>
        <w:rFonts w:ascii="Comic Sans MS" w:hAnsi="Comic Sans MS" w:cs="Tahoma"/>
        <w:sz w:val="20"/>
        <w:szCs w:val="20"/>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3B" w:rsidRDefault="0066413B">
      <w:r>
        <w:separator/>
      </w:r>
    </w:p>
  </w:footnote>
  <w:footnote w:type="continuationSeparator" w:id="0">
    <w:p w:rsidR="0066413B" w:rsidRDefault="0066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64" w:rsidRDefault="00627C64">
    <w:pPr>
      <w:jc w:val="center"/>
      <w:rPr>
        <w:rFonts w:ascii="Comic Sans MS" w:hAnsi="Comic Sans MS"/>
        <w:u w:val="single"/>
      </w:rPr>
    </w:pPr>
    <w:r>
      <w:rPr>
        <w:rFonts w:ascii="Comic Sans MS" w:hAnsi="Comic Sans MS"/>
        <w:u w:val="single"/>
      </w:rPr>
      <w:t>Ligue des Hauts de France - Commission Régionale d’Arbitrage</w:t>
    </w:r>
  </w:p>
  <w:p w:rsidR="00627C64" w:rsidRDefault="00627C64" w:rsidP="0093328B">
    <w:pPr>
      <w:jc w:val="center"/>
      <w:rPr>
        <w:rFonts w:ascii="Comic Sans MS" w:hAnsi="Comic Sans MS"/>
        <w:u w:val="single"/>
      </w:rPr>
    </w:pPr>
    <w:r>
      <w:rPr>
        <w:rFonts w:ascii="Comic Sans MS" w:hAnsi="Comic Sans MS"/>
        <w:u w:val="single"/>
      </w:rPr>
      <w:t>Fiche de di</w:t>
    </w:r>
    <w:r w:rsidR="005F790D">
      <w:rPr>
        <w:rFonts w:ascii="Comic Sans MS" w:hAnsi="Comic Sans MS"/>
        <w:u w:val="single"/>
      </w:rPr>
      <w:t>sponibilités Arbitre Saison 2021</w:t>
    </w:r>
    <w:r>
      <w:rPr>
        <w:rFonts w:ascii="Comic Sans MS" w:hAnsi="Comic Sans MS"/>
        <w:u w:val="single"/>
      </w:rPr>
      <w:t>-202</w:t>
    </w:r>
    <w:r w:rsidR="005F790D">
      <w:rPr>
        <w:rFonts w:ascii="Comic Sans MS" w:hAnsi="Comic Sans MS"/>
        <w:u w:val="single"/>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FD48AC"/>
    <w:rsid w:val="0005509E"/>
    <w:rsid w:val="000B6DD8"/>
    <w:rsid w:val="00103290"/>
    <w:rsid w:val="00143713"/>
    <w:rsid w:val="00176030"/>
    <w:rsid w:val="00180A76"/>
    <w:rsid w:val="0019679C"/>
    <w:rsid w:val="001E2408"/>
    <w:rsid w:val="00242473"/>
    <w:rsid w:val="00275304"/>
    <w:rsid w:val="002E2658"/>
    <w:rsid w:val="00493E8F"/>
    <w:rsid w:val="004B1BB5"/>
    <w:rsid w:val="005158BD"/>
    <w:rsid w:val="005636DC"/>
    <w:rsid w:val="00581C72"/>
    <w:rsid w:val="005F790D"/>
    <w:rsid w:val="00627C64"/>
    <w:rsid w:val="0066413B"/>
    <w:rsid w:val="006A4752"/>
    <w:rsid w:val="006B1CDD"/>
    <w:rsid w:val="007062EF"/>
    <w:rsid w:val="00715730"/>
    <w:rsid w:val="0072078F"/>
    <w:rsid w:val="00751F93"/>
    <w:rsid w:val="007E75BD"/>
    <w:rsid w:val="008064E6"/>
    <w:rsid w:val="008452BE"/>
    <w:rsid w:val="00851C88"/>
    <w:rsid w:val="00852BB9"/>
    <w:rsid w:val="00872E20"/>
    <w:rsid w:val="00874D15"/>
    <w:rsid w:val="00894D16"/>
    <w:rsid w:val="008D5B9B"/>
    <w:rsid w:val="0093328B"/>
    <w:rsid w:val="0095341E"/>
    <w:rsid w:val="00954947"/>
    <w:rsid w:val="009669E0"/>
    <w:rsid w:val="0099179A"/>
    <w:rsid w:val="009A7AE7"/>
    <w:rsid w:val="009C38FD"/>
    <w:rsid w:val="00A22E34"/>
    <w:rsid w:val="00A92A02"/>
    <w:rsid w:val="00AB7D48"/>
    <w:rsid w:val="00B157FF"/>
    <w:rsid w:val="00B331BE"/>
    <w:rsid w:val="00B50556"/>
    <w:rsid w:val="00B67D57"/>
    <w:rsid w:val="00B7731C"/>
    <w:rsid w:val="00B90BE2"/>
    <w:rsid w:val="00BA67D8"/>
    <w:rsid w:val="00BB6830"/>
    <w:rsid w:val="00BC51AF"/>
    <w:rsid w:val="00C6181B"/>
    <w:rsid w:val="00C72CFC"/>
    <w:rsid w:val="00C92D1F"/>
    <w:rsid w:val="00D60E72"/>
    <w:rsid w:val="00D810B6"/>
    <w:rsid w:val="00DE3347"/>
    <w:rsid w:val="00E67344"/>
    <w:rsid w:val="00EC3305"/>
    <w:rsid w:val="00ED20D3"/>
    <w:rsid w:val="00ED71B1"/>
    <w:rsid w:val="00F02D0C"/>
    <w:rsid w:val="00F612A4"/>
    <w:rsid w:val="00FB3B7E"/>
    <w:rsid w:val="00FD48AC"/>
    <w:rsid w:val="00FE13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2E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62EF"/>
    <w:pPr>
      <w:tabs>
        <w:tab w:val="center" w:pos="4536"/>
        <w:tab w:val="right" w:pos="9072"/>
      </w:tabs>
    </w:pPr>
  </w:style>
  <w:style w:type="paragraph" w:styleId="Pieddepage">
    <w:name w:val="footer"/>
    <w:basedOn w:val="Normal"/>
    <w:rsid w:val="007062EF"/>
    <w:pPr>
      <w:tabs>
        <w:tab w:val="center" w:pos="4536"/>
        <w:tab w:val="right" w:pos="9072"/>
      </w:tabs>
    </w:pPr>
  </w:style>
  <w:style w:type="character" w:styleId="Lienhypertexte">
    <w:name w:val="Hyperlink"/>
    <w:rsid w:val="007062EF"/>
    <w:rPr>
      <w:rFonts w:ascii="Tahoma" w:hAnsi="Tahoma" w:cs="Tahoma" w:hint="default"/>
      <w:color w:val="0000FF"/>
      <w:sz w:val="20"/>
      <w:szCs w:val="20"/>
      <w:u w:val="single"/>
    </w:rPr>
  </w:style>
  <w:style w:type="paragraph" w:styleId="NormalWeb">
    <w:name w:val="Normal (Web)"/>
    <w:basedOn w:val="Normal"/>
    <w:rsid w:val="007062EF"/>
    <w:pPr>
      <w:spacing w:before="100" w:beforeAutospacing="1" w:after="100" w:afterAutospacing="1"/>
    </w:pPr>
    <w:rPr>
      <w:rFonts w:ascii="Tahoma" w:hAnsi="Tahoma" w:cs="Tahoma"/>
      <w:color w:val="000000"/>
      <w:sz w:val="20"/>
      <w:szCs w:val="20"/>
    </w:rPr>
  </w:style>
  <w:style w:type="paragraph" w:styleId="Textedebulles">
    <w:name w:val="Balloon Text"/>
    <w:basedOn w:val="Normal"/>
    <w:semiHidden/>
    <w:rsid w:val="00706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451599">
      <w:bodyDiv w:val="1"/>
      <w:marLeft w:val="0"/>
      <w:marRight w:val="0"/>
      <w:marTop w:val="0"/>
      <w:marBottom w:val="0"/>
      <w:divBdr>
        <w:top w:val="none" w:sz="0" w:space="0" w:color="auto"/>
        <w:left w:val="none" w:sz="0" w:space="0" w:color="auto"/>
        <w:bottom w:val="none" w:sz="0" w:space="0" w:color="auto"/>
        <w:right w:val="none" w:sz="0" w:space="0" w:color="auto"/>
      </w:divBdr>
    </w:div>
    <w:div w:id="688261008">
      <w:bodyDiv w:val="1"/>
      <w:marLeft w:val="0"/>
      <w:marRight w:val="0"/>
      <w:marTop w:val="0"/>
      <w:marBottom w:val="0"/>
      <w:divBdr>
        <w:top w:val="none" w:sz="0" w:space="0" w:color="auto"/>
        <w:left w:val="none" w:sz="0" w:space="0" w:color="auto"/>
        <w:bottom w:val="none" w:sz="0" w:space="0" w:color="auto"/>
        <w:right w:val="none" w:sz="0" w:space="0" w:color="auto"/>
      </w:divBdr>
    </w:div>
    <w:div w:id="795370227">
      <w:bodyDiv w:val="1"/>
      <w:marLeft w:val="0"/>
      <w:marRight w:val="0"/>
      <w:marTop w:val="0"/>
      <w:marBottom w:val="0"/>
      <w:divBdr>
        <w:top w:val="none" w:sz="0" w:space="0" w:color="auto"/>
        <w:left w:val="none" w:sz="0" w:space="0" w:color="auto"/>
        <w:bottom w:val="none" w:sz="0" w:space="0" w:color="auto"/>
        <w:right w:val="none" w:sz="0" w:space="0" w:color="auto"/>
      </w:divBdr>
    </w:div>
    <w:div w:id="1026255885">
      <w:bodyDiv w:val="1"/>
      <w:marLeft w:val="0"/>
      <w:marRight w:val="0"/>
      <w:marTop w:val="0"/>
      <w:marBottom w:val="0"/>
      <w:divBdr>
        <w:top w:val="none" w:sz="0" w:space="0" w:color="auto"/>
        <w:left w:val="none" w:sz="0" w:space="0" w:color="auto"/>
        <w:bottom w:val="none" w:sz="0" w:space="0" w:color="auto"/>
        <w:right w:val="none" w:sz="0" w:space="0" w:color="auto"/>
      </w:divBdr>
    </w:div>
    <w:div w:id="1161888250">
      <w:bodyDiv w:val="1"/>
      <w:marLeft w:val="0"/>
      <w:marRight w:val="0"/>
      <w:marTop w:val="0"/>
      <w:marBottom w:val="0"/>
      <w:divBdr>
        <w:top w:val="none" w:sz="0" w:space="0" w:color="auto"/>
        <w:left w:val="none" w:sz="0" w:space="0" w:color="auto"/>
        <w:bottom w:val="none" w:sz="0" w:space="0" w:color="auto"/>
        <w:right w:val="none" w:sz="0" w:space="0" w:color="auto"/>
      </w:divBdr>
    </w:div>
    <w:div w:id="1718509926">
      <w:bodyDiv w:val="1"/>
      <w:marLeft w:val="0"/>
      <w:marRight w:val="0"/>
      <w:marTop w:val="0"/>
      <w:marBottom w:val="0"/>
      <w:divBdr>
        <w:top w:val="none" w:sz="0" w:space="0" w:color="auto"/>
        <w:left w:val="none" w:sz="0" w:space="0" w:color="auto"/>
        <w:bottom w:val="none" w:sz="0" w:space="0" w:color="auto"/>
        <w:right w:val="none" w:sz="0" w:space="0" w:color="auto"/>
      </w:divBdr>
    </w:div>
    <w:div w:id="1901789403">
      <w:bodyDiv w:val="1"/>
      <w:marLeft w:val="0"/>
      <w:marRight w:val="0"/>
      <w:marTop w:val="0"/>
      <w:marBottom w:val="0"/>
      <w:divBdr>
        <w:top w:val="none" w:sz="0" w:space="0" w:color="auto"/>
        <w:left w:val="none" w:sz="0" w:space="0" w:color="auto"/>
        <w:bottom w:val="none" w:sz="0" w:space="0" w:color="auto"/>
        <w:right w:val="none" w:sz="0" w:space="0" w:color="auto"/>
      </w:divBdr>
    </w:div>
    <w:div w:id="2092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Pour une meilleure lecture, veuillez remplir en MAJUSCULES, merci</vt:lpstr>
    </vt:vector>
  </TitlesOfParts>
  <Company>D.I.T.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meilleure lecture, veuillez remplir en MAJUSCULES, merci</dc:title>
  <dc:creator>CRA1</dc:creator>
  <cp:lastModifiedBy>CRA_HP</cp:lastModifiedBy>
  <cp:revision>2</cp:revision>
  <cp:lastPrinted>2016-06-27T08:46:00Z</cp:lastPrinted>
  <dcterms:created xsi:type="dcterms:W3CDTF">2021-05-11T16:22:00Z</dcterms:created>
  <dcterms:modified xsi:type="dcterms:W3CDTF">2021-05-11T16:22:00Z</dcterms:modified>
</cp:coreProperties>
</file>